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3"/>
        <w:numPr>
          <w:ilvl w:val="0"/>
          <w:numId w:val="0"/>
        </w:numPr>
        <w:spacing w:before="0" w:after="0" w:line="560" w:lineRule="exact"/>
        <w:rPr>
          <w:rFonts w:hint="default" w:ascii="Times New Roman" w:hAnsi="Times New Roman" w:eastAsia="黑体" w:cs="Times New Roman"/>
        </w:rPr>
      </w:pPr>
      <w:bookmarkStart w:id="0" w:name="_Toc30962"/>
      <w:bookmarkStart w:id="1" w:name="_Toc26734"/>
      <w:bookmarkStart w:id="2" w:name="_Toc7766"/>
      <w:bookmarkStart w:id="3" w:name="_Toc12383"/>
      <w:bookmarkStart w:id="4" w:name="_Toc3143"/>
      <w:bookmarkStart w:id="5" w:name="_Toc9726"/>
      <w:bookmarkStart w:id="6" w:name="_Toc23296"/>
      <w:bookmarkStart w:id="7" w:name="_Toc30852"/>
      <w:bookmarkStart w:id="8" w:name="_Toc3993"/>
      <w:bookmarkStart w:id="9" w:name="_Toc16416"/>
      <w:r>
        <w:rPr>
          <w:rFonts w:hint="default" w:ascii="Times New Roman" w:hAnsi="Times New Roman" w:eastAsia="黑体" w:cs="Times New Roman"/>
        </w:rPr>
        <w:t>附 图</w:t>
      </w:r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</w:p>
    <w:p>
      <w:pPr>
        <w:spacing w:line="560" w:lineRule="exact"/>
        <w:ind w:firstLine="640"/>
      </w:pPr>
      <w:r>
        <w:rPr>
          <w:rFonts w:hint="default"/>
        </w:rPr>
        <w:t>0</w:t>
      </w:r>
      <w:r>
        <w:t>1</w:t>
      </w:r>
      <w:r>
        <w:rPr>
          <w:rFonts w:hint="default"/>
        </w:rPr>
        <w:t>行政区划图</w:t>
      </w:r>
      <w:bookmarkStart w:id="10" w:name="_GoBack"/>
      <w:bookmarkEnd w:id="10"/>
    </w:p>
    <w:p>
      <w:pPr>
        <w:spacing w:line="560" w:lineRule="exact"/>
        <w:ind w:firstLine="640"/>
      </w:pPr>
      <w:r>
        <w:rPr>
          <w:rFonts w:hint="default"/>
        </w:rPr>
        <w:t>0</w:t>
      </w:r>
      <w:r>
        <w:t>2</w:t>
      </w:r>
      <w:r>
        <w:rPr>
          <w:rFonts w:hint="default"/>
        </w:rPr>
        <w:t>地形地貌图</w:t>
      </w:r>
    </w:p>
    <w:p>
      <w:pPr>
        <w:spacing w:line="560" w:lineRule="exact"/>
        <w:ind w:firstLine="640"/>
      </w:pPr>
      <w:r>
        <w:rPr>
          <w:rFonts w:hint="default"/>
        </w:rPr>
        <w:t>03降雨量图</w:t>
      </w:r>
    </w:p>
    <w:p>
      <w:pPr>
        <w:spacing w:line="560" w:lineRule="exact"/>
        <w:ind w:firstLine="640"/>
      </w:pPr>
      <w:r>
        <w:rPr>
          <w:rFonts w:hint="default"/>
        </w:rPr>
        <w:t>04气候积温图</w:t>
      </w:r>
    </w:p>
    <w:p>
      <w:pPr>
        <w:spacing w:line="560" w:lineRule="exact"/>
        <w:ind w:firstLine="640"/>
      </w:pPr>
      <w:r>
        <w:rPr>
          <w:rFonts w:hint="default"/>
        </w:rPr>
        <w:t>05水系图</w:t>
      </w:r>
    </w:p>
    <w:p>
      <w:pPr>
        <w:spacing w:line="560" w:lineRule="exact"/>
        <w:ind w:firstLine="640"/>
      </w:pPr>
      <w:r>
        <w:rPr>
          <w:rFonts w:hint="default"/>
        </w:rPr>
        <w:t>06流域划分图</w:t>
      </w:r>
    </w:p>
    <w:p>
      <w:pPr>
        <w:spacing w:line="560" w:lineRule="exact"/>
        <w:ind w:firstLine="640"/>
      </w:pPr>
      <w:r>
        <w:rPr>
          <w:rFonts w:hint="default"/>
        </w:rPr>
        <w:t>07生态系统分布图</w:t>
      </w:r>
    </w:p>
    <w:p>
      <w:pPr>
        <w:spacing w:line="560" w:lineRule="exact"/>
        <w:ind w:firstLine="640"/>
      </w:pPr>
      <w:r>
        <w:rPr>
          <w:rFonts w:hint="default"/>
        </w:rPr>
        <w:t>08土地利用现状图</w:t>
      </w:r>
    </w:p>
    <w:p>
      <w:pPr>
        <w:spacing w:line="560" w:lineRule="exact"/>
        <w:ind w:firstLine="640"/>
      </w:pPr>
      <w:r>
        <w:rPr>
          <w:rFonts w:hint="default"/>
        </w:rPr>
        <w:t>09自然保护地分布图</w:t>
      </w:r>
    </w:p>
    <w:p>
      <w:pPr>
        <w:spacing w:line="560" w:lineRule="exact"/>
        <w:ind w:firstLine="640"/>
      </w:pPr>
      <w:r>
        <w:rPr>
          <w:rFonts w:hint="default"/>
        </w:rPr>
        <w:t>10国土空间“三线”划定图</w:t>
      </w:r>
    </w:p>
    <w:p>
      <w:pPr>
        <w:spacing w:line="560" w:lineRule="exact"/>
        <w:ind w:firstLine="640"/>
      </w:pPr>
      <w:r>
        <w:rPr>
          <w:rFonts w:hint="default"/>
        </w:rPr>
        <w:t>11矿产资源分布图</w:t>
      </w:r>
    </w:p>
    <w:p>
      <w:pPr>
        <w:spacing w:line="560" w:lineRule="exact"/>
        <w:ind w:firstLine="640"/>
      </w:pPr>
      <w:r>
        <w:rPr>
          <w:rFonts w:hint="default"/>
        </w:rPr>
        <w:t>12自然灾害风险大风天数图</w:t>
      </w:r>
    </w:p>
    <w:p>
      <w:pPr>
        <w:spacing w:line="560" w:lineRule="exact"/>
        <w:ind w:firstLine="640"/>
      </w:pPr>
      <w:r>
        <w:rPr>
          <w:rFonts w:hint="default"/>
        </w:rPr>
        <w:t>13自然灾害风险干旱风险概率图</w:t>
      </w:r>
    </w:p>
    <w:p>
      <w:pPr>
        <w:spacing w:line="560" w:lineRule="exact"/>
        <w:ind w:firstLine="640"/>
      </w:pPr>
      <w:r>
        <w:rPr>
          <w:rFonts w:hint="default"/>
        </w:rPr>
        <w:t>14地灾风险等级图</w:t>
      </w:r>
    </w:p>
    <w:p>
      <w:pPr>
        <w:spacing w:line="560" w:lineRule="exact"/>
        <w:ind w:firstLine="640"/>
      </w:pPr>
      <w:r>
        <w:rPr>
          <w:rFonts w:hint="default"/>
        </w:rPr>
        <w:t>15生态系统退化图</w:t>
      </w:r>
    </w:p>
    <w:p>
      <w:pPr>
        <w:spacing w:line="560" w:lineRule="exact"/>
        <w:ind w:firstLine="640"/>
      </w:pPr>
      <w:r>
        <w:rPr>
          <w:rFonts w:hint="default"/>
        </w:rPr>
        <w:t>16林地植被分析图</w:t>
      </w:r>
    </w:p>
    <w:p>
      <w:pPr>
        <w:spacing w:line="560" w:lineRule="exact"/>
        <w:ind w:firstLine="640"/>
      </w:pPr>
      <w:r>
        <w:rPr>
          <w:rFonts w:hint="default"/>
        </w:rPr>
        <w:t>17草地植被分析图</w:t>
      </w:r>
    </w:p>
    <w:p>
      <w:pPr>
        <w:spacing w:line="560" w:lineRule="exact"/>
        <w:ind w:firstLine="640"/>
      </w:pPr>
      <w:r>
        <w:rPr>
          <w:rFonts w:hint="default"/>
        </w:rPr>
        <w:t>18湿地植被分析图</w:t>
      </w:r>
    </w:p>
    <w:p>
      <w:pPr>
        <w:spacing w:line="560" w:lineRule="exact"/>
        <w:ind w:firstLine="640"/>
      </w:pPr>
      <w:r>
        <w:rPr>
          <w:rFonts w:hint="default"/>
        </w:rPr>
        <w:t>19生态服务功能图</w:t>
      </w:r>
    </w:p>
    <w:p>
      <w:pPr>
        <w:spacing w:line="560" w:lineRule="exact"/>
        <w:ind w:firstLine="640"/>
      </w:pPr>
      <w:r>
        <w:rPr>
          <w:rFonts w:hint="default"/>
        </w:rPr>
        <w:t>20生态极重要区分布图</w:t>
      </w:r>
    </w:p>
    <w:p>
      <w:pPr>
        <w:spacing w:line="560" w:lineRule="exact"/>
        <w:ind w:firstLine="640"/>
      </w:pPr>
      <w:r>
        <w:rPr>
          <w:rFonts w:hint="default"/>
        </w:rPr>
        <w:t>21生态脆弱区分布图</w:t>
      </w:r>
    </w:p>
    <w:p>
      <w:pPr>
        <w:spacing w:line="560" w:lineRule="exact"/>
        <w:ind w:firstLine="640"/>
      </w:pPr>
      <w:r>
        <w:rPr>
          <w:rFonts w:hint="default"/>
        </w:rPr>
        <w:t>22生态网络结构图</w:t>
      </w:r>
    </w:p>
    <w:p>
      <w:pPr>
        <w:spacing w:line="560" w:lineRule="exact"/>
        <w:ind w:firstLine="640"/>
      </w:pPr>
      <w:r>
        <w:rPr>
          <w:rFonts w:hint="default"/>
        </w:rPr>
        <w:t>23生态修复一级分区图</w:t>
      </w:r>
    </w:p>
    <w:p>
      <w:pPr>
        <w:spacing w:line="560" w:lineRule="exact"/>
        <w:ind w:firstLine="640"/>
      </w:pPr>
      <w:r>
        <w:rPr>
          <w:rFonts w:hint="default"/>
        </w:rPr>
        <w:t>24生态修复二级分区图</w:t>
      </w:r>
    </w:p>
    <w:p>
      <w:pPr>
        <w:spacing w:line="560" w:lineRule="exact"/>
        <w:ind w:firstLine="640"/>
      </w:pPr>
      <w:r>
        <w:rPr>
          <w:rFonts w:hint="default"/>
        </w:rPr>
        <w:t>25生态修复重点区域图</w:t>
      </w:r>
    </w:p>
    <w:p>
      <w:pPr>
        <w:spacing w:line="560" w:lineRule="exact"/>
        <w:ind w:firstLine="640"/>
        <w:rPr>
          <w:rFonts w:hint="default"/>
        </w:rPr>
      </w:pPr>
      <w:r>
        <w:rPr>
          <w:rFonts w:hint="default"/>
        </w:rPr>
        <w:t>26生态修复重点工程图</w:t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spacing w:line="240" w:lineRule="auto"/>
        <w:ind w:firstLine="640"/>
        <w:rPr>
          <w:rFonts w:hint="default"/>
        </w:rPr>
      </w:pPr>
    </w:p>
    <w:p>
      <w:pPr>
        <w:spacing w:line="240" w:lineRule="auto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" name="图片 2" descr="组合 1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2" descr="组合 11_00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" name="图片 3" descr="组合 1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3" descr="组合 11_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3" name="图片 4" descr="组合 1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4" descr="组合 11_0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4" name="图片 5" descr="组合 1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组合 11_0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5" name="图片 6" descr="组合 1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组合 11_04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6" name="图片 7" descr="组合 1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7" descr="组合 11_05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7" name="图片 8" descr="组合 1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8" descr="组合 11_06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8" name="图片 9" descr="组合 1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9" descr="组合 11_07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9" name="图片 10" descr="组合 1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0" descr="组合 11_08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0" name="图片 11" descr="组合 1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1" descr="组合 11_09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1" name="图片 12" descr="组合 1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2" descr="组合 11_10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2" name="图片 13" descr="组合 1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3" descr="组合 11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default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3" name="图片 14" descr="组合 1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4" descr="组合 11_1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4" name="图片 15" descr="组合 1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5" descr="组合 11_1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5" name="图片 16" descr="组合 1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6" descr="组合 11_13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6" name="图片 17" descr="组合 1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7" descr="组合 11_1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7" name="图片 18" descr="组合 1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8" descr="组合 11_1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8" name="图片 19" descr="组合 1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9" descr="组合 11_1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19" name="图片 20" descr="组合 1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20" descr="组合 11_1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0" name="图片 21" descr="组合 1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1" descr="组合 11_1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1" name="图片 22" descr="组合 1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2" descr="组合 11_1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2" name="图片 23" descr="组合 1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3" descr="组合 11_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281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3" name="图片 24" descr="组合 1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4" descr="组合 11_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384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4" name="图片 25" descr="组合 1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5" descr="组合 11_2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486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5" name="图片 26" descr="组合 1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6" descr="组合 11_2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  <w:r>
        <w:rPr>
          <w:rFonts w:hint="default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28970" cy="8105775"/>
            <wp:effectExtent l="0" t="0" r="5080" b="9525"/>
            <wp:wrapNone/>
            <wp:docPr id="26" name="图片 27" descr="组合 1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7" descr="组合 11_2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5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ind w:firstLine="640"/>
        <w:rPr>
          <w:rFonts w:hint="default"/>
        </w:rPr>
      </w:pPr>
    </w:p>
    <w:p>
      <w:pPr>
        <w:pStyle w:val="2"/>
        <w:ind w:firstLine="640"/>
        <w:rPr>
          <w:rFonts w:hint="default"/>
        </w:rPr>
      </w:pPr>
    </w:p>
    <w:p>
      <w:pPr>
        <w:spacing w:line="240" w:lineRule="auto"/>
        <w:ind w:firstLine="0" w:firstLineChars="0"/>
        <w:rPr>
          <w:rFonts w:hint="eastAsia"/>
        </w:rPr>
      </w:pPr>
      <w:r>
        <w:drawing>
          <wp:inline distT="0" distB="0" distL="114300" distR="114300">
            <wp:extent cx="5728970" cy="8106410"/>
            <wp:effectExtent l="0" t="0" r="5080" b="8890"/>
            <wp:docPr id="27" name="图片 1" descr="组合 1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" descr="组合 11_2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28970" cy="810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exact"/>
        <w:ind w:firstLine="0" w:firstLineChars="0"/>
        <w:sectPr>
          <w:footerReference r:id="rId3" w:type="default"/>
          <w:footerReference r:id="rId4" w:type="even"/>
          <w:pgSz w:w="11907" w:h="16839"/>
          <w:pgMar w:top="1800" w:right="1440" w:bottom="1800" w:left="1440" w:header="851" w:footer="992" w:gutter="0"/>
          <w:cols w:space="720" w:num="1"/>
          <w:docGrid w:type="lines" w:linePitch="435" w:charSpace="0"/>
        </w:sectPr>
      </w:pPr>
    </w:p>
    <w:p>
      <w:pPr>
        <w:ind w:left="0" w:leftChars="0" w:firstLine="0" w:firstLineChars="0"/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方正小标宋_GBK">
    <w:panose1 w:val="03000509000000000000"/>
    <w:charset w:val="86"/>
    <w:family w:val="script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spacing w:line="240" w:lineRule="auto"/>
      <w:ind w:right="330" w:rightChars="103" w:firstLine="560"/>
      <w:jc w:val="right"/>
    </w:pPr>
    <w:r>
      <w:rPr>
        <w:rFonts w:hint="eastAsia" w:ascii="宋体" w:hAnsi="宋体" w:eastAsia="宋体"/>
        <w:kern w:val="0"/>
        <w:sz w:val="28"/>
        <w:szCs w:val="28"/>
      </w:rPr>
      <w:t>—</w:t>
    </w:r>
    <w:r>
      <w:rPr>
        <w:rFonts w:ascii="宋体" w:hAnsi="宋体" w:eastAsia="宋体"/>
        <w:kern w:val="0"/>
        <w:sz w:val="28"/>
        <w:szCs w:val="28"/>
      </w:rPr>
      <w:t xml:space="preserve"> </w:t>
    </w:r>
    <w:r>
      <w:rPr>
        <w:rFonts w:ascii="宋体" w:hAnsi="宋体" w:eastAsia="宋体"/>
        <w:kern w:val="0"/>
        <w:sz w:val="28"/>
        <w:szCs w:val="28"/>
      </w:rPr>
      <w:fldChar w:fldCharType="begin"/>
    </w:r>
    <w:r>
      <w:rPr>
        <w:rFonts w:ascii="宋体" w:hAnsi="宋体" w:eastAsia="宋体"/>
        <w:kern w:val="0"/>
        <w:sz w:val="28"/>
        <w:szCs w:val="28"/>
      </w:rPr>
      <w:instrText xml:space="preserve"> PAGE </w:instrText>
    </w:r>
    <w:r>
      <w:rPr>
        <w:rFonts w:ascii="宋体" w:hAnsi="宋体" w:eastAsia="宋体"/>
        <w:kern w:val="0"/>
        <w:sz w:val="28"/>
        <w:szCs w:val="28"/>
      </w:rPr>
      <w:fldChar w:fldCharType="separate"/>
    </w:r>
    <w:r>
      <w:rPr>
        <w:rFonts w:ascii="宋体" w:hAnsi="宋体" w:eastAsia="宋体"/>
        <w:kern w:val="0"/>
        <w:sz w:val="28"/>
        <w:szCs w:val="28"/>
      </w:rPr>
      <w:t>121</w:t>
    </w:r>
    <w:r>
      <w:rPr>
        <w:rFonts w:ascii="宋体" w:hAnsi="宋体" w:eastAsia="宋体"/>
        <w:kern w:val="0"/>
        <w:sz w:val="28"/>
        <w:szCs w:val="28"/>
      </w:rPr>
      <w:fldChar w:fldCharType="end"/>
    </w:r>
    <w:r>
      <w:rPr>
        <w:rFonts w:ascii="宋体" w:hAnsi="宋体" w:eastAsia="宋体"/>
        <w:kern w:val="0"/>
        <w:sz w:val="28"/>
        <w:szCs w:val="28"/>
      </w:rPr>
      <w:t xml:space="preserve"> </w:t>
    </w:r>
    <w:r>
      <w:rPr>
        <w:rFonts w:hint="eastAsia" w:ascii="宋体" w:hAnsi="宋体" w:eastAsia="宋体"/>
        <w:sz w:val="28"/>
        <w:szCs w:val="28"/>
      </w:rPr>
      <w:t>—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  <w:spacing w:line="240" w:lineRule="auto"/>
      <w:ind w:firstLine="560"/>
      <w:jc w:val="both"/>
    </w:pPr>
    <w:r>
      <w:rPr>
        <w:rFonts w:hint="eastAsia" w:ascii="宋体" w:hAnsi="宋体" w:eastAsia="宋体"/>
        <w:kern w:val="0"/>
        <w:sz w:val="28"/>
        <w:szCs w:val="28"/>
      </w:rPr>
      <w:t>—</w:t>
    </w:r>
    <w:r>
      <w:rPr>
        <w:rFonts w:ascii="宋体" w:hAnsi="宋体" w:eastAsia="宋体"/>
        <w:kern w:val="0"/>
        <w:sz w:val="28"/>
        <w:szCs w:val="28"/>
      </w:rPr>
      <w:t xml:space="preserve"> </w:t>
    </w:r>
    <w:r>
      <w:rPr>
        <w:rFonts w:ascii="宋体" w:hAnsi="宋体" w:eastAsia="宋体"/>
        <w:kern w:val="0"/>
        <w:sz w:val="28"/>
        <w:szCs w:val="28"/>
      </w:rPr>
      <w:fldChar w:fldCharType="begin"/>
    </w:r>
    <w:r>
      <w:rPr>
        <w:rFonts w:ascii="宋体" w:hAnsi="宋体" w:eastAsia="宋体"/>
        <w:kern w:val="0"/>
        <w:sz w:val="28"/>
        <w:szCs w:val="28"/>
      </w:rPr>
      <w:instrText xml:space="preserve"> PAGE </w:instrText>
    </w:r>
    <w:r>
      <w:rPr>
        <w:rFonts w:ascii="宋体" w:hAnsi="宋体" w:eastAsia="宋体"/>
        <w:kern w:val="0"/>
        <w:sz w:val="28"/>
        <w:szCs w:val="28"/>
      </w:rPr>
      <w:fldChar w:fldCharType="separate"/>
    </w:r>
    <w:r>
      <w:rPr>
        <w:rFonts w:ascii="宋体" w:hAnsi="宋体" w:eastAsia="宋体"/>
        <w:kern w:val="0"/>
        <w:sz w:val="28"/>
        <w:szCs w:val="28"/>
      </w:rPr>
      <w:t>112</w:t>
    </w:r>
    <w:r>
      <w:rPr>
        <w:rFonts w:ascii="宋体" w:hAnsi="宋体" w:eastAsia="宋体"/>
        <w:kern w:val="0"/>
        <w:sz w:val="28"/>
        <w:szCs w:val="28"/>
      </w:rPr>
      <w:fldChar w:fldCharType="end"/>
    </w:r>
    <w:r>
      <w:rPr>
        <w:rFonts w:ascii="宋体" w:hAnsi="宋体" w:eastAsia="宋体"/>
        <w:kern w:val="0"/>
        <w:sz w:val="28"/>
        <w:szCs w:val="28"/>
      </w:rPr>
      <w:t xml:space="preserve"> </w:t>
    </w:r>
    <w:r>
      <w:rPr>
        <w:rFonts w:hint="eastAsia" w:ascii="宋体" w:hAnsi="宋体" w:eastAsia="宋体"/>
        <w:sz w:val="28"/>
        <w:szCs w:val="28"/>
      </w:rPr>
      <w:t>—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0584483"/>
    <w:multiLevelType w:val="multilevel"/>
    <w:tmpl w:val="10584483"/>
    <w:lvl w:ilvl="0" w:tentative="0">
      <w:start w:val="1"/>
      <w:numFmt w:val="chineseCountingThousand"/>
      <w:pStyle w:val="3"/>
      <w:lvlText w:val="第%1章"/>
      <w:lvlJc w:val="left"/>
      <w:pPr>
        <w:ind w:left="4956" w:hanging="420"/>
      </w:pPr>
      <w:rPr>
        <w:rFonts w:hint="eastAsia" w:ascii="方正小标宋_GBK" w:hAnsi="方正小标宋_GBK" w:eastAsia="方正小标宋_GBK" w:cs="方正小标宋_GBK"/>
        <w:sz w:val="36"/>
        <w:szCs w:val="36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B24227F"/>
    <w:rsid w:val="004D5880"/>
    <w:rsid w:val="00670A55"/>
    <w:rsid w:val="009F00BC"/>
    <w:rsid w:val="00B07904"/>
    <w:rsid w:val="01012A0A"/>
    <w:rsid w:val="011023DC"/>
    <w:rsid w:val="01361CEB"/>
    <w:rsid w:val="0183487A"/>
    <w:rsid w:val="01BB58DB"/>
    <w:rsid w:val="01D33F3E"/>
    <w:rsid w:val="01D936E5"/>
    <w:rsid w:val="01EF6085"/>
    <w:rsid w:val="01FF65C7"/>
    <w:rsid w:val="021A59F7"/>
    <w:rsid w:val="02354F7E"/>
    <w:rsid w:val="026A5279"/>
    <w:rsid w:val="02FD00EA"/>
    <w:rsid w:val="03061314"/>
    <w:rsid w:val="031217C4"/>
    <w:rsid w:val="037F04D1"/>
    <w:rsid w:val="03804D7B"/>
    <w:rsid w:val="03AA5878"/>
    <w:rsid w:val="03B43110"/>
    <w:rsid w:val="03C46EF4"/>
    <w:rsid w:val="0409101F"/>
    <w:rsid w:val="041E75E5"/>
    <w:rsid w:val="042B689A"/>
    <w:rsid w:val="042C196B"/>
    <w:rsid w:val="042F6CD3"/>
    <w:rsid w:val="04573AF8"/>
    <w:rsid w:val="04816406"/>
    <w:rsid w:val="04A74C1B"/>
    <w:rsid w:val="04AC0AFA"/>
    <w:rsid w:val="04CE1640"/>
    <w:rsid w:val="04E229B3"/>
    <w:rsid w:val="056632A0"/>
    <w:rsid w:val="05673D1F"/>
    <w:rsid w:val="05A221BC"/>
    <w:rsid w:val="05C152CB"/>
    <w:rsid w:val="05D93AB9"/>
    <w:rsid w:val="05DE5FCA"/>
    <w:rsid w:val="05F66ED1"/>
    <w:rsid w:val="061866AA"/>
    <w:rsid w:val="066F38D0"/>
    <w:rsid w:val="06921ECE"/>
    <w:rsid w:val="06991F0C"/>
    <w:rsid w:val="06CC28F4"/>
    <w:rsid w:val="070566FE"/>
    <w:rsid w:val="07196DC4"/>
    <w:rsid w:val="07286C51"/>
    <w:rsid w:val="074A5779"/>
    <w:rsid w:val="07536264"/>
    <w:rsid w:val="07637CC9"/>
    <w:rsid w:val="07DB65FF"/>
    <w:rsid w:val="0862455E"/>
    <w:rsid w:val="086E48D1"/>
    <w:rsid w:val="08737D66"/>
    <w:rsid w:val="08A00B75"/>
    <w:rsid w:val="08BB5604"/>
    <w:rsid w:val="08D049C3"/>
    <w:rsid w:val="08D20299"/>
    <w:rsid w:val="0902792A"/>
    <w:rsid w:val="093E4FA9"/>
    <w:rsid w:val="09861F9A"/>
    <w:rsid w:val="09AF1575"/>
    <w:rsid w:val="09BE314D"/>
    <w:rsid w:val="09BE513C"/>
    <w:rsid w:val="09D77069"/>
    <w:rsid w:val="09F44D91"/>
    <w:rsid w:val="09F67281"/>
    <w:rsid w:val="0A0334DA"/>
    <w:rsid w:val="0A526D34"/>
    <w:rsid w:val="0A5B1F3E"/>
    <w:rsid w:val="0A5E7A44"/>
    <w:rsid w:val="0A6B4E76"/>
    <w:rsid w:val="0A8A1E1A"/>
    <w:rsid w:val="0AB913C7"/>
    <w:rsid w:val="0AD5451B"/>
    <w:rsid w:val="0ADC1A23"/>
    <w:rsid w:val="0AF969E7"/>
    <w:rsid w:val="0B24227F"/>
    <w:rsid w:val="0B345631"/>
    <w:rsid w:val="0B58066C"/>
    <w:rsid w:val="0B590B4D"/>
    <w:rsid w:val="0B5C2B55"/>
    <w:rsid w:val="0BD67FCB"/>
    <w:rsid w:val="0BF35CC8"/>
    <w:rsid w:val="0BF86A43"/>
    <w:rsid w:val="0C070030"/>
    <w:rsid w:val="0C0F2F5A"/>
    <w:rsid w:val="0C1606D7"/>
    <w:rsid w:val="0C1956B4"/>
    <w:rsid w:val="0C3C2D68"/>
    <w:rsid w:val="0C4C1FA1"/>
    <w:rsid w:val="0C534592"/>
    <w:rsid w:val="0C644549"/>
    <w:rsid w:val="0C883A22"/>
    <w:rsid w:val="0CB84A6C"/>
    <w:rsid w:val="0CE46717"/>
    <w:rsid w:val="0D0B32A8"/>
    <w:rsid w:val="0D265527"/>
    <w:rsid w:val="0D2E613B"/>
    <w:rsid w:val="0D3B4F93"/>
    <w:rsid w:val="0D6D0D62"/>
    <w:rsid w:val="0D950127"/>
    <w:rsid w:val="0D9C082C"/>
    <w:rsid w:val="0DAC2BFF"/>
    <w:rsid w:val="0E4D5A17"/>
    <w:rsid w:val="0E5A7416"/>
    <w:rsid w:val="0EB8578F"/>
    <w:rsid w:val="0EE91130"/>
    <w:rsid w:val="0F3349FA"/>
    <w:rsid w:val="0F4E73FF"/>
    <w:rsid w:val="0F661987"/>
    <w:rsid w:val="0F676AA2"/>
    <w:rsid w:val="0FA64FC1"/>
    <w:rsid w:val="0FC15954"/>
    <w:rsid w:val="0FCE3EAB"/>
    <w:rsid w:val="101E7CFA"/>
    <w:rsid w:val="10281DFD"/>
    <w:rsid w:val="109A260B"/>
    <w:rsid w:val="10C10D62"/>
    <w:rsid w:val="10C342CF"/>
    <w:rsid w:val="10CD669B"/>
    <w:rsid w:val="10D42B0B"/>
    <w:rsid w:val="10EB218C"/>
    <w:rsid w:val="10FA52F5"/>
    <w:rsid w:val="10FE31DB"/>
    <w:rsid w:val="11331359"/>
    <w:rsid w:val="115254C7"/>
    <w:rsid w:val="11EA1E46"/>
    <w:rsid w:val="121D4004"/>
    <w:rsid w:val="122803C3"/>
    <w:rsid w:val="124F38C6"/>
    <w:rsid w:val="126161FA"/>
    <w:rsid w:val="12CB1D33"/>
    <w:rsid w:val="12E41272"/>
    <w:rsid w:val="12E8036D"/>
    <w:rsid w:val="12FE7D13"/>
    <w:rsid w:val="1306793F"/>
    <w:rsid w:val="136612D6"/>
    <w:rsid w:val="137535C9"/>
    <w:rsid w:val="13891C54"/>
    <w:rsid w:val="13A97028"/>
    <w:rsid w:val="13EF29FA"/>
    <w:rsid w:val="13EF67FA"/>
    <w:rsid w:val="143903FC"/>
    <w:rsid w:val="14454B36"/>
    <w:rsid w:val="146D7F47"/>
    <w:rsid w:val="147E6E2E"/>
    <w:rsid w:val="14E95AAA"/>
    <w:rsid w:val="14F06A84"/>
    <w:rsid w:val="153A04FF"/>
    <w:rsid w:val="15A756B1"/>
    <w:rsid w:val="15CC76A4"/>
    <w:rsid w:val="16160C71"/>
    <w:rsid w:val="162772EC"/>
    <w:rsid w:val="163B07B2"/>
    <w:rsid w:val="16401C5D"/>
    <w:rsid w:val="167402AE"/>
    <w:rsid w:val="16894524"/>
    <w:rsid w:val="16C277E4"/>
    <w:rsid w:val="172542F4"/>
    <w:rsid w:val="17367386"/>
    <w:rsid w:val="175F6E5F"/>
    <w:rsid w:val="178122A9"/>
    <w:rsid w:val="17830734"/>
    <w:rsid w:val="17AB360C"/>
    <w:rsid w:val="17BE189C"/>
    <w:rsid w:val="17F722DC"/>
    <w:rsid w:val="17F74B06"/>
    <w:rsid w:val="18511360"/>
    <w:rsid w:val="18520BA1"/>
    <w:rsid w:val="18A52DE4"/>
    <w:rsid w:val="18CE4849"/>
    <w:rsid w:val="192E65FC"/>
    <w:rsid w:val="19532E18"/>
    <w:rsid w:val="19574766"/>
    <w:rsid w:val="19861D42"/>
    <w:rsid w:val="199A7081"/>
    <w:rsid w:val="19AD5D25"/>
    <w:rsid w:val="1A63043D"/>
    <w:rsid w:val="1AC11321"/>
    <w:rsid w:val="1AC667DA"/>
    <w:rsid w:val="1AD04C47"/>
    <w:rsid w:val="1AF843CD"/>
    <w:rsid w:val="1B3A2FC2"/>
    <w:rsid w:val="1B7F1984"/>
    <w:rsid w:val="1BBB2E21"/>
    <w:rsid w:val="1BE9317E"/>
    <w:rsid w:val="1C0B4697"/>
    <w:rsid w:val="1C457536"/>
    <w:rsid w:val="1C5B0679"/>
    <w:rsid w:val="1CAB4382"/>
    <w:rsid w:val="1CD22D03"/>
    <w:rsid w:val="1CF67049"/>
    <w:rsid w:val="1CFA11FB"/>
    <w:rsid w:val="1D312FC0"/>
    <w:rsid w:val="1D4A15D4"/>
    <w:rsid w:val="1D5778DC"/>
    <w:rsid w:val="1D593A01"/>
    <w:rsid w:val="1D5E1EF8"/>
    <w:rsid w:val="1D67573A"/>
    <w:rsid w:val="1D750B34"/>
    <w:rsid w:val="1D754423"/>
    <w:rsid w:val="1DA8065E"/>
    <w:rsid w:val="1DB21104"/>
    <w:rsid w:val="1DDA374C"/>
    <w:rsid w:val="1DE1425D"/>
    <w:rsid w:val="1DF95B3E"/>
    <w:rsid w:val="1E083D43"/>
    <w:rsid w:val="1E3D4680"/>
    <w:rsid w:val="1E6D329A"/>
    <w:rsid w:val="1EAE2F90"/>
    <w:rsid w:val="1EBF0945"/>
    <w:rsid w:val="1ED213D9"/>
    <w:rsid w:val="1EFF2C1A"/>
    <w:rsid w:val="1F1D37A2"/>
    <w:rsid w:val="1F5356CD"/>
    <w:rsid w:val="1F571ED2"/>
    <w:rsid w:val="1F682E9B"/>
    <w:rsid w:val="1F685C4A"/>
    <w:rsid w:val="1F797BD8"/>
    <w:rsid w:val="1F886821"/>
    <w:rsid w:val="1F8E4081"/>
    <w:rsid w:val="1FF52610"/>
    <w:rsid w:val="2000522E"/>
    <w:rsid w:val="201C0B93"/>
    <w:rsid w:val="20360E19"/>
    <w:rsid w:val="20BD02C2"/>
    <w:rsid w:val="20C90402"/>
    <w:rsid w:val="20D76F4F"/>
    <w:rsid w:val="20F82EB8"/>
    <w:rsid w:val="21160C3D"/>
    <w:rsid w:val="21233BCE"/>
    <w:rsid w:val="213E548F"/>
    <w:rsid w:val="215251A5"/>
    <w:rsid w:val="216515E8"/>
    <w:rsid w:val="21670A63"/>
    <w:rsid w:val="21673DBF"/>
    <w:rsid w:val="21743BD5"/>
    <w:rsid w:val="21A12582"/>
    <w:rsid w:val="21AA19AE"/>
    <w:rsid w:val="22221131"/>
    <w:rsid w:val="22321D16"/>
    <w:rsid w:val="22451C6A"/>
    <w:rsid w:val="225A6C27"/>
    <w:rsid w:val="22766E96"/>
    <w:rsid w:val="228D38F5"/>
    <w:rsid w:val="22BD6109"/>
    <w:rsid w:val="22FF136D"/>
    <w:rsid w:val="232E4536"/>
    <w:rsid w:val="236A1095"/>
    <w:rsid w:val="23B17971"/>
    <w:rsid w:val="23C76C88"/>
    <w:rsid w:val="24356B82"/>
    <w:rsid w:val="248C33F1"/>
    <w:rsid w:val="24E576B9"/>
    <w:rsid w:val="24F27108"/>
    <w:rsid w:val="25352179"/>
    <w:rsid w:val="253809A3"/>
    <w:rsid w:val="25662E5F"/>
    <w:rsid w:val="2584669B"/>
    <w:rsid w:val="25E54FD9"/>
    <w:rsid w:val="25E6585A"/>
    <w:rsid w:val="26283C25"/>
    <w:rsid w:val="26494B97"/>
    <w:rsid w:val="264F701E"/>
    <w:rsid w:val="26A87467"/>
    <w:rsid w:val="26DA7887"/>
    <w:rsid w:val="270567C3"/>
    <w:rsid w:val="273B10E1"/>
    <w:rsid w:val="27B07C6C"/>
    <w:rsid w:val="27D037F7"/>
    <w:rsid w:val="27F90A44"/>
    <w:rsid w:val="28512DEA"/>
    <w:rsid w:val="28611387"/>
    <w:rsid w:val="286C61D4"/>
    <w:rsid w:val="2895296D"/>
    <w:rsid w:val="291D318A"/>
    <w:rsid w:val="2944566D"/>
    <w:rsid w:val="299A2172"/>
    <w:rsid w:val="2A2011C8"/>
    <w:rsid w:val="2A2826E8"/>
    <w:rsid w:val="2A347378"/>
    <w:rsid w:val="2A3B3811"/>
    <w:rsid w:val="2A5B1BAE"/>
    <w:rsid w:val="2ABA4755"/>
    <w:rsid w:val="2B3A1C58"/>
    <w:rsid w:val="2B3E742E"/>
    <w:rsid w:val="2B587F65"/>
    <w:rsid w:val="2B6A6C38"/>
    <w:rsid w:val="2B880412"/>
    <w:rsid w:val="2BA92697"/>
    <w:rsid w:val="2BAC6139"/>
    <w:rsid w:val="2BD459E6"/>
    <w:rsid w:val="2BF1110E"/>
    <w:rsid w:val="2BF379B2"/>
    <w:rsid w:val="2C1019AE"/>
    <w:rsid w:val="2C1A2887"/>
    <w:rsid w:val="2C5C3F28"/>
    <w:rsid w:val="2CE03D0E"/>
    <w:rsid w:val="2D277879"/>
    <w:rsid w:val="2D406B4C"/>
    <w:rsid w:val="2D5423FB"/>
    <w:rsid w:val="2D9C6572"/>
    <w:rsid w:val="2DC80FDB"/>
    <w:rsid w:val="2DDF248B"/>
    <w:rsid w:val="2E0C18BD"/>
    <w:rsid w:val="2E0E141E"/>
    <w:rsid w:val="2E1674BA"/>
    <w:rsid w:val="2E2C5D92"/>
    <w:rsid w:val="2E2D13B3"/>
    <w:rsid w:val="2E950415"/>
    <w:rsid w:val="2E9A7F34"/>
    <w:rsid w:val="2EE201D6"/>
    <w:rsid w:val="2EE81536"/>
    <w:rsid w:val="2EFD3701"/>
    <w:rsid w:val="2F02060D"/>
    <w:rsid w:val="2F150A70"/>
    <w:rsid w:val="2F320C45"/>
    <w:rsid w:val="2F5042FB"/>
    <w:rsid w:val="2F9A0BDE"/>
    <w:rsid w:val="2FC67A97"/>
    <w:rsid w:val="2FCD41AB"/>
    <w:rsid w:val="2FD3141E"/>
    <w:rsid w:val="2FD8559B"/>
    <w:rsid w:val="30250974"/>
    <w:rsid w:val="303A3E14"/>
    <w:rsid w:val="304857CA"/>
    <w:rsid w:val="307467BD"/>
    <w:rsid w:val="30750E2C"/>
    <w:rsid w:val="308C077D"/>
    <w:rsid w:val="31110072"/>
    <w:rsid w:val="31BD7612"/>
    <w:rsid w:val="31ED3CFC"/>
    <w:rsid w:val="320A6B8A"/>
    <w:rsid w:val="3217358B"/>
    <w:rsid w:val="326F65BC"/>
    <w:rsid w:val="32B17586"/>
    <w:rsid w:val="335F110C"/>
    <w:rsid w:val="336D3F25"/>
    <w:rsid w:val="33700F66"/>
    <w:rsid w:val="33762CFC"/>
    <w:rsid w:val="337C2AAF"/>
    <w:rsid w:val="33850435"/>
    <w:rsid w:val="338B0027"/>
    <w:rsid w:val="339630BB"/>
    <w:rsid w:val="33A77448"/>
    <w:rsid w:val="33AE5EED"/>
    <w:rsid w:val="34572D9A"/>
    <w:rsid w:val="348B615F"/>
    <w:rsid w:val="34BA7880"/>
    <w:rsid w:val="34EA0A2A"/>
    <w:rsid w:val="34F344A6"/>
    <w:rsid w:val="35B4530F"/>
    <w:rsid w:val="35DF57BA"/>
    <w:rsid w:val="363C5D41"/>
    <w:rsid w:val="365F51F7"/>
    <w:rsid w:val="36690A22"/>
    <w:rsid w:val="366F534C"/>
    <w:rsid w:val="36991A5A"/>
    <w:rsid w:val="36C75F49"/>
    <w:rsid w:val="36F879AE"/>
    <w:rsid w:val="37087CB0"/>
    <w:rsid w:val="372265E3"/>
    <w:rsid w:val="37266531"/>
    <w:rsid w:val="375B3869"/>
    <w:rsid w:val="37E10FB3"/>
    <w:rsid w:val="37F81B39"/>
    <w:rsid w:val="380847CC"/>
    <w:rsid w:val="38370DE5"/>
    <w:rsid w:val="385D6ED0"/>
    <w:rsid w:val="38707114"/>
    <w:rsid w:val="38A4647F"/>
    <w:rsid w:val="38D765BA"/>
    <w:rsid w:val="38DD5383"/>
    <w:rsid w:val="38FB5BDF"/>
    <w:rsid w:val="393534AC"/>
    <w:rsid w:val="39395432"/>
    <w:rsid w:val="3944105F"/>
    <w:rsid w:val="399F0ABC"/>
    <w:rsid w:val="39D21509"/>
    <w:rsid w:val="3A2C34B4"/>
    <w:rsid w:val="3A2E1EF1"/>
    <w:rsid w:val="3A2E48A4"/>
    <w:rsid w:val="3A3104BD"/>
    <w:rsid w:val="3AD36B18"/>
    <w:rsid w:val="3AFB789E"/>
    <w:rsid w:val="3B582EF2"/>
    <w:rsid w:val="3B8301AE"/>
    <w:rsid w:val="3B843117"/>
    <w:rsid w:val="3B9600E6"/>
    <w:rsid w:val="3BCE46E9"/>
    <w:rsid w:val="3BD863DE"/>
    <w:rsid w:val="3BE37EA9"/>
    <w:rsid w:val="3C370EEC"/>
    <w:rsid w:val="3C413988"/>
    <w:rsid w:val="3C467C77"/>
    <w:rsid w:val="3C6C7247"/>
    <w:rsid w:val="3CEC0309"/>
    <w:rsid w:val="3CFA4EC4"/>
    <w:rsid w:val="3D397C69"/>
    <w:rsid w:val="3D77560C"/>
    <w:rsid w:val="3DBE6998"/>
    <w:rsid w:val="3DC37939"/>
    <w:rsid w:val="3DD84751"/>
    <w:rsid w:val="3DE76F75"/>
    <w:rsid w:val="3DE91D3C"/>
    <w:rsid w:val="3E1C6BA6"/>
    <w:rsid w:val="3E9B5370"/>
    <w:rsid w:val="3E9C278E"/>
    <w:rsid w:val="3F2D383C"/>
    <w:rsid w:val="3F3031FC"/>
    <w:rsid w:val="3F4335F6"/>
    <w:rsid w:val="3F45660B"/>
    <w:rsid w:val="3F7B6EE0"/>
    <w:rsid w:val="3FC332A1"/>
    <w:rsid w:val="3FD1510B"/>
    <w:rsid w:val="3FE82CEA"/>
    <w:rsid w:val="407F2CD5"/>
    <w:rsid w:val="408130CE"/>
    <w:rsid w:val="40921CA5"/>
    <w:rsid w:val="412F27EC"/>
    <w:rsid w:val="41303CA7"/>
    <w:rsid w:val="414D0D96"/>
    <w:rsid w:val="41912B33"/>
    <w:rsid w:val="41C229B6"/>
    <w:rsid w:val="41C63278"/>
    <w:rsid w:val="423B24B8"/>
    <w:rsid w:val="42646151"/>
    <w:rsid w:val="42794FA2"/>
    <w:rsid w:val="42E03B72"/>
    <w:rsid w:val="43275002"/>
    <w:rsid w:val="43386DF0"/>
    <w:rsid w:val="43FC6452"/>
    <w:rsid w:val="44021C39"/>
    <w:rsid w:val="442507C6"/>
    <w:rsid w:val="4427306E"/>
    <w:rsid w:val="443B4299"/>
    <w:rsid w:val="44C2162F"/>
    <w:rsid w:val="44DB0700"/>
    <w:rsid w:val="44FE54DC"/>
    <w:rsid w:val="45422BF6"/>
    <w:rsid w:val="456D3213"/>
    <w:rsid w:val="458034BD"/>
    <w:rsid w:val="458619E6"/>
    <w:rsid w:val="459D2E2A"/>
    <w:rsid w:val="45CF5E63"/>
    <w:rsid w:val="45D41610"/>
    <w:rsid w:val="45F913CC"/>
    <w:rsid w:val="46337F83"/>
    <w:rsid w:val="46460DEC"/>
    <w:rsid w:val="46642588"/>
    <w:rsid w:val="4671233C"/>
    <w:rsid w:val="46A60B13"/>
    <w:rsid w:val="46D7554F"/>
    <w:rsid w:val="46DC5E81"/>
    <w:rsid w:val="471B43EC"/>
    <w:rsid w:val="472F679D"/>
    <w:rsid w:val="47BA7912"/>
    <w:rsid w:val="480A326D"/>
    <w:rsid w:val="482F7986"/>
    <w:rsid w:val="484D7DFE"/>
    <w:rsid w:val="48684D07"/>
    <w:rsid w:val="48826F30"/>
    <w:rsid w:val="48843792"/>
    <w:rsid w:val="48AA3159"/>
    <w:rsid w:val="48BF2B8E"/>
    <w:rsid w:val="48D16340"/>
    <w:rsid w:val="48FB2D57"/>
    <w:rsid w:val="490A0398"/>
    <w:rsid w:val="493924C8"/>
    <w:rsid w:val="49B623D9"/>
    <w:rsid w:val="49D9637C"/>
    <w:rsid w:val="49F77ED8"/>
    <w:rsid w:val="4A010E5F"/>
    <w:rsid w:val="4A262BFB"/>
    <w:rsid w:val="4A60407E"/>
    <w:rsid w:val="4A87495F"/>
    <w:rsid w:val="4B2975E5"/>
    <w:rsid w:val="4B720BEE"/>
    <w:rsid w:val="4B7B79F8"/>
    <w:rsid w:val="4BA9131F"/>
    <w:rsid w:val="4BA95054"/>
    <w:rsid w:val="4BC41FCF"/>
    <w:rsid w:val="4C106FA9"/>
    <w:rsid w:val="4CA34F12"/>
    <w:rsid w:val="4CF659F0"/>
    <w:rsid w:val="4D080502"/>
    <w:rsid w:val="4D3308C9"/>
    <w:rsid w:val="4D4905BE"/>
    <w:rsid w:val="4D585C40"/>
    <w:rsid w:val="4D6173AD"/>
    <w:rsid w:val="4D722003"/>
    <w:rsid w:val="4D987C4E"/>
    <w:rsid w:val="4DA80EED"/>
    <w:rsid w:val="4DD52A22"/>
    <w:rsid w:val="4E14159D"/>
    <w:rsid w:val="4E161C67"/>
    <w:rsid w:val="4E190B31"/>
    <w:rsid w:val="4E305E84"/>
    <w:rsid w:val="4EAE06C7"/>
    <w:rsid w:val="4EB51C8E"/>
    <w:rsid w:val="4EB60124"/>
    <w:rsid w:val="4ED93B56"/>
    <w:rsid w:val="4F5C457B"/>
    <w:rsid w:val="4FA64D0C"/>
    <w:rsid w:val="4FCC2DFD"/>
    <w:rsid w:val="502E48E8"/>
    <w:rsid w:val="50332168"/>
    <w:rsid w:val="50635C9B"/>
    <w:rsid w:val="50701BD5"/>
    <w:rsid w:val="50770002"/>
    <w:rsid w:val="508769FA"/>
    <w:rsid w:val="50B20477"/>
    <w:rsid w:val="50D826A9"/>
    <w:rsid w:val="50FB3B86"/>
    <w:rsid w:val="51350CF9"/>
    <w:rsid w:val="514363E6"/>
    <w:rsid w:val="51615AA7"/>
    <w:rsid w:val="517F3DCC"/>
    <w:rsid w:val="518275D7"/>
    <w:rsid w:val="51DD4F1C"/>
    <w:rsid w:val="51E46130"/>
    <w:rsid w:val="51EA7C42"/>
    <w:rsid w:val="51F25E02"/>
    <w:rsid w:val="51F93A8F"/>
    <w:rsid w:val="52081CE7"/>
    <w:rsid w:val="522A2DD7"/>
    <w:rsid w:val="527015FC"/>
    <w:rsid w:val="529430A6"/>
    <w:rsid w:val="52A62ABC"/>
    <w:rsid w:val="52CF191C"/>
    <w:rsid w:val="533D4563"/>
    <w:rsid w:val="534F38EB"/>
    <w:rsid w:val="539309A4"/>
    <w:rsid w:val="53D318B0"/>
    <w:rsid w:val="5414540C"/>
    <w:rsid w:val="54166F29"/>
    <w:rsid w:val="541D09BF"/>
    <w:rsid w:val="54252D0F"/>
    <w:rsid w:val="542E47AF"/>
    <w:rsid w:val="54445C70"/>
    <w:rsid w:val="545A5324"/>
    <w:rsid w:val="54891A44"/>
    <w:rsid w:val="548C6FB3"/>
    <w:rsid w:val="548E2065"/>
    <w:rsid w:val="54915FB5"/>
    <w:rsid w:val="5497141C"/>
    <w:rsid w:val="54AF4D80"/>
    <w:rsid w:val="54C23EFC"/>
    <w:rsid w:val="54EF3F57"/>
    <w:rsid w:val="557437D0"/>
    <w:rsid w:val="557B3221"/>
    <w:rsid w:val="559317B1"/>
    <w:rsid w:val="55B8145B"/>
    <w:rsid w:val="55FE56AA"/>
    <w:rsid w:val="562B05EC"/>
    <w:rsid w:val="566367EA"/>
    <w:rsid w:val="566737CA"/>
    <w:rsid w:val="56807B2A"/>
    <w:rsid w:val="56A07FE1"/>
    <w:rsid w:val="56BC7C1D"/>
    <w:rsid w:val="56F45DAC"/>
    <w:rsid w:val="57224D6B"/>
    <w:rsid w:val="5744262A"/>
    <w:rsid w:val="575B5AE1"/>
    <w:rsid w:val="57811F76"/>
    <w:rsid w:val="57A1022D"/>
    <w:rsid w:val="57D03E14"/>
    <w:rsid w:val="58117DD2"/>
    <w:rsid w:val="583A286B"/>
    <w:rsid w:val="58860F83"/>
    <w:rsid w:val="58AB0673"/>
    <w:rsid w:val="58C24E6A"/>
    <w:rsid w:val="58DD70F3"/>
    <w:rsid w:val="594A0959"/>
    <w:rsid w:val="596A3665"/>
    <w:rsid w:val="59A54D0E"/>
    <w:rsid w:val="59D32C58"/>
    <w:rsid w:val="59E85B62"/>
    <w:rsid w:val="59F01F05"/>
    <w:rsid w:val="5A1C335A"/>
    <w:rsid w:val="5A6D2E6F"/>
    <w:rsid w:val="5A7229F0"/>
    <w:rsid w:val="5AB34368"/>
    <w:rsid w:val="5B0507D3"/>
    <w:rsid w:val="5B23414F"/>
    <w:rsid w:val="5B64300D"/>
    <w:rsid w:val="5BAF1867"/>
    <w:rsid w:val="5BCA0EE5"/>
    <w:rsid w:val="5BEC4068"/>
    <w:rsid w:val="5BF77B1A"/>
    <w:rsid w:val="5C071FB7"/>
    <w:rsid w:val="5C312574"/>
    <w:rsid w:val="5C347D23"/>
    <w:rsid w:val="5C401B71"/>
    <w:rsid w:val="5C65338E"/>
    <w:rsid w:val="5C7412E8"/>
    <w:rsid w:val="5D8632ED"/>
    <w:rsid w:val="5D883129"/>
    <w:rsid w:val="5DCD38BD"/>
    <w:rsid w:val="5E1E0DE1"/>
    <w:rsid w:val="5E337760"/>
    <w:rsid w:val="5E39098A"/>
    <w:rsid w:val="5E424B70"/>
    <w:rsid w:val="5E476EA8"/>
    <w:rsid w:val="5E640D45"/>
    <w:rsid w:val="5E6C223D"/>
    <w:rsid w:val="5EC56054"/>
    <w:rsid w:val="5ED071C5"/>
    <w:rsid w:val="5EF71EA0"/>
    <w:rsid w:val="5F79225A"/>
    <w:rsid w:val="5FE41825"/>
    <w:rsid w:val="5FEB426E"/>
    <w:rsid w:val="60166EA7"/>
    <w:rsid w:val="60202F5C"/>
    <w:rsid w:val="603966B2"/>
    <w:rsid w:val="604B2CAE"/>
    <w:rsid w:val="606F71FC"/>
    <w:rsid w:val="60914385"/>
    <w:rsid w:val="609867D7"/>
    <w:rsid w:val="60AC10BC"/>
    <w:rsid w:val="60BD2D03"/>
    <w:rsid w:val="60E16DD1"/>
    <w:rsid w:val="6101312F"/>
    <w:rsid w:val="61250C78"/>
    <w:rsid w:val="61657142"/>
    <w:rsid w:val="617C203E"/>
    <w:rsid w:val="61C23DC4"/>
    <w:rsid w:val="61F32CAB"/>
    <w:rsid w:val="62091AF9"/>
    <w:rsid w:val="622C37E0"/>
    <w:rsid w:val="624D77C9"/>
    <w:rsid w:val="625B3AFF"/>
    <w:rsid w:val="62B35373"/>
    <w:rsid w:val="62C06257"/>
    <w:rsid w:val="62D3775F"/>
    <w:rsid w:val="630478C3"/>
    <w:rsid w:val="632A5E18"/>
    <w:rsid w:val="63B427CC"/>
    <w:rsid w:val="640C732B"/>
    <w:rsid w:val="642174AA"/>
    <w:rsid w:val="6443346D"/>
    <w:rsid w:val="647615B5"/>
    <w:rsid w:val="649941D5"/>
    <w:rsid w:val="650C7A8D"/>
    <w:rsid w:val="65AD2F0A"/>
    <w:rsid w:val="65AF52FD"/>
    <w:rsid w:val="65B10CE1"/>
    <w:rsid w:val="65C70866"/>
    <w:rsid w:val="65E468E2"/>
    <w:rsid w:val="661F383B"/>
    <w:rsid w:val="664239D2"/>
    <w:rsid w:val="665873CA"/>
    <w:rsid w:val="6675585C"/>
    <w:rsid w:val="667B14C4"/>
    <w:rsid w:val="668049C4"/>
    <w:rsid w:val="66AF06D3"/>
    <w:rsid w:val="66BA76D0"/>
    <w:rsid w:val="66F20CDC"/>
    <w:rsid w:val="66FB59C4"/>
    <w:rsid w:val="670C2E20"/>
    <w:rsid w:val="671800A5"/>
    <w:rsid w:val="675D7493"/>
    <w:rsid w:val="67AE4A2E"/>
    <w:rsid w:val="67B71183"/>
    <w:rsid w:val="67C53A4B"/>
    <w:rsid w:val="67D9594D"/>
    <w:rsid w:val="68207802"/>
    <w:rsid w:val="683576AB"/>
    <w:rsid w:val="6855133C"/>
    <w:rsid w:val="68576054"/>
    <w:rsid w:val="686C0EBA"/>
    <w:rsid w:val="687F1FF4"/>
    <w:rsid w:val="68BB7704"/>
    <w:rsid w:val="68EC3605"/>
    <w:rsid w:val="68F3601A"/>
    <w:rsid w:val="69316D70"/>
    <w:rsid w:val="69463A78"/>
    <w:rsid w:val="696C35BB"/>
    <w:rsid w:val="697E6BC0"/>
    <w:rsid w:val="6992146E"/>
    <w:rsid w:val="69FB7639"/>
    <w:rsid w:val="6A005E17"/>
    <w:rsid w:val="6A2C510C"/>
    <w:rsid w:val="6AAA7841"/>
    <w:rsid w:val="6AC3289A"/>
    <w:rsid w:val="6ADF6A82"/>
    <w:rsid w:val="6B9C0F06"/>
    <w:rsid w:val="6BD271DB"/>
    <w:rsid w:val="6BD50232"/>
    <w:rsid w:val="6BF9205F"/>
    <w:rsid w:val="6C3C6BF7"/>
    <w:rsid w:val="6C411722"/>
    <w:rsid w:val="6C485974"/>
    <w:rsid w:val="6C6B476A"/>
    <w:rsid w:val="6C7A3574"/>
    <w:rsid w:val="6C9D40C5"/>
    <w:rsid w:val="6C9F76C3"/>
    <w:rsid w:val="6CD70EAB"/>
    <w:rsid w:val="6D0B0EF5"/>
    <w:rsid w:val="6D2D364F"/>
    <w:rsid w:val="6D3E74C8"/>
    <w:rsid w:val="6D9D2F42"/>
    <w:rsid w:val="6DCC2BB9"/>
    <w:rsid w:val="6DD64D0C"/>
    <w:rsid w:val="6DE21B3A"/>
    <w:rsid w:val="6DE4655F"/>
    <w:rsid w:val="6DE92BB4"/>
    <w:rsid w:val="6E1446D6"/>
    <w:rsid w:val="6E2A1B36"/>
    <w:rsid w:val="6E3D494D"/>
    <w:rsid w:val="6E6F0199"/>
    <w:rsid w:val="6E8A2186"/>
    <w:rsid w:val="6EAE078F"/>
    <w:rsid w:val="6EB178BB"/>
    <w:rsid w:val="6EB27114"/>
    <w:rsid w:val="6F1B611E"/>
    <w:rsid w:val="6FA97068"/>
    <w:rsid w:val="6FD6670D"/>
    <w:rsid w:val="6FDE65D1"/>
    <w:rsid w:val="6FF91931"/>
    <w:rsid w:val="70516310"/>
    <w:rsid w:val="705B1F57"/>
    <w:rsid w:val="705D16FA"/>
    <w:rsid w:val="70B304B8"/>
    <w:rsid w:val="70C42495"/>
    <w:rsid w:val="70CA21C9"/>
    <w:rsid w:val="70CE6EAF"/>
    <w:rsid w:val="70F31410"/>
    <w:rsid w:val="70FA7070"/>
    <w:rsid w:val="71295476"/>
    <w:rsid w:val="713B3721"/>
    <w:rsid w:val="71426D4F"/>
    <w:rsid w:val="715046CA"/>
    <w:rsid w:val="717F6FAD"/>
    <w:rsid w:val="71B13563"/>
    <w:rsid w:val="71D0789D"/>
    <w:rsid w:val="71E03EC2"/>
    <w:rsid w:val="71EC6862"/>
    <w:rsid w:val="72006890"/>
    <w:rsid w:val="72082D6E"/>
    <w:rsid w:val="720C3563"/>
    <w:rsid w:val="72552167"/>
    <w:rsid w:val="727B0E5D"/>
    <w:rsid w:val="727B5A4A"/>
    <w:rsid w:val="728A7C52"/>
    <w:rsid w:val="72A2117C"/>
    <w:rsid w:val="72A376F9"/>
    <w:rsid w:val="72BB1C6B"/>
    <w:rsid w:val="72CF70FB"/>
    <w:rsid w:val="72D46830"/>
    <w:rsid w:val="73361750"/>
    <w:rsid w:val="733D01C5"/>
    <w:rsid w:val="73407B90"/>
    <w:rsid w:val="734540F0"/>
    <w:rsid w:val="734577EE"/>
    <w:rsid w:val="736E5B0D"/>
    <w:rsid w:val="738B3A62"/>
    <w:rsid w:val="73A737B0"/>
    <w:rsid w:val="73AC3700"/>
    <w:rsid w:val="73F41EE3"/>
    <w:rsid w:val="74140C25"/>
    <w:rsid w:val="745A3292"/>
    <w:rsid w:val="7465708D"/>
    <w:rsid w:val="74A23A35"/>
    <w:rsid w:val="74EF104D"/>
    <w:rsid w:val="74F75F01"/>
    <w:rsid w:val="75276968"/>
    <w:rsid w:val="75287E1F"/>
    <w:rsid w:val="75F9183E"/>
    <w:rsid w:val="763E4FE9"/>
    <w:rsid w:val="76417572"/>
    <w:rsid w:val="76801F70"/>
    <w:rsid w:val="76830B86"/>
    <w:rsid w:val="768824AE"/>
    <w:rsid w:val="76AE0A85"/>
    <w:rsid w:val="76E96567"/>
    <w:rsid w:val="76EC2A2D"/>
    <w:rsid w:val="76F81B3D"/>
    <w:rsid w:val="775B5977"/>
    <w:rsid w:val="777C622A"/>
    <w:rsid w:val="77800952"/>
    <w:rsid w:val="77A059A2"/>
    <w:rsid w:val="77B8562C"/>
    <w:rsid w:val="77E10434"/>
    <w:rsid w:val="7835697E"/>
    <w:rsid w:val="7863354E"/>
    <w:rsid w:val="78716225"/>
    <w:rsid w:val="78A47A37"/>
    <w:rsid w:val="78BC2C2C"/>
    <w:rsid w:val="793774A5"/>
    <w:rsid w:val="79D76BD9"/>
    <w:rsid w:val="79D87DAB"/>
    <w:rsid w:val="79E06002"/>
    <w:rsid w:val="79E14F14"/>
    <w:rsid w:val="79F6086E"/>
    <w:rsid w:val="79F73AF6"/>
    <w:rsid w:val="7A114B23"/>
    <w:rsid w:val="7A531F0D"/>
    <w:rsid w:val="7A636CE8"/>
    <w:rsid w:val="7A7E51D3"/>
    <w:rsid w:val="7A8140DD"/>
    <w:rsid w:val="7A992A65"/>
    <w:rsid w:val="7AAC0991"/>
    <w:rsid w:val="7AF3022F"/>
    <w:rsid w:val="7B047F74"/>
    <w:rsid w:val="7B16604D"/>
    <w:rsid w:val="7B361C23"/>
    <w:rsid w:val="7B514B56"/>
    <w:rsid w:val="7B7F7FA8"/>
    <w:rsid w:val="7BA45446"/>
    <w:rsid w:val="7BC7447B"/>
    <w:rsid w:val="7BCA12D8"/>
    <w:rsid w:val="7BD70EEE"/>
    <w:rsid w:val="7BE25123"/>
    <w:rsid w:val="7BE342DD"/>
    <w:rsid w:val="7BF235ED"/>
    <w:rsid w:val="7BF64F6A"/>
    <w:rsid w:val="7C1666D3"/>
    <w:rsid w:val="7C811F7F"/>
    <w:rsid w:val="7CCE7E70"/>
    <w:rsid w:val="7CE135C5"/>
    <w:rsid w:val="7CF965F8"/>
    <w:rsid w:val="7D5A0039"/>
    <w:rsid w:val="7D6E3E4E"/>
    <w:rsid w:val="7DC471E8"/>
    <w:rsid w:val="7DDC0E4F"/>
    <w:rsid w:val="7DE62581"/>
    <w:rsid w:val="7DF12161"/>
    <w:rsid w:val="7DFA4F1A"/>
    <w:rsid w:val="7E0F25D9"/>
    <w:rsid w:val="7E1E5AF3"/>
    <w:rsid w:val="7E620A4E"/>
    <w:rsid w:val="7E645745"/>
    <w:rsid w:val="7E6B1E7C"/>
    <w:rsid w:val="7F161D10"/>
    <w:rsid w:val="7F2F2D23"/>
    <w:rsid w:val="7F3349FB"/>
    <w:rsid w:val="7F39582D"/>
    <w:rsid w:val="7F420C60"/>
    <w:rsid w:val="7FB931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qFormat="1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iPriority="99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spacing w:line="580" w:lineRule="exact"/>
      <w:ind w:firstLine="200" w:firstLineChars="200"/>
      <w:jc w:val="both"/>
    </w:pPr>
    <w:rPr>
      <w:rFonts w:ascii="Times New Roman" w:hAnsi="Times New Roman" w:eastAsia="仿宋_GB2312" w:cs="Times New Roman"/>
      <w:kern w:val="2"/>
      <w:sz w:val="32"/>
      <w:szCs w:val="24"/>
      <w:lang w:val="en-US" w:eastAsia="zh-CN" w:bidi="ar-SA"/>
    </w:rPr>
  </w:style>
  <w:style w:type="paragraph" w:styleId="3">
    <w:name w:val="heading 1"/>
    <w:next w:val="1"/>
    <w:qFormat/>
    <w:uiPriority w:val="0"/>
    <w:pPr>
      <w:pageBreakBefore/>
      <w:widowControl w:val="0"/>
      <w:numPr>
        <w:ilvl w:val="0"/>
        <w:numId w:val="1"/>
      </w:numPr>
      <w:spacing w:before="240" w:after="240" w:line="580" w:lineRule="exact"/>
      <w:ind w:left="0" w:firstLine="0" w:firstLineChars="0"/>
      <w:jc w:val="center"/>
      <w:outlineLvl w:val="0"/>
    </w:pPr>
    <w:rPr>
      <w:rFonts w:ascii="宋体" w:hAnsi="宋体" w:eastAsia="宋体" w:cs="宋体"/>
      <w:b/>
      <w:bCs/>
      <w:kern w:val="44"/>
      <w:sz w:val="32"/>
      <w:szCs w:val="32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next w:val="1"/>
    <w:unhideWhenUsed/>
    <w:qFormat/>
    <w:uiPriority w:val="99"/>
    <w:pPr>
      <w:widowControl w:val="0"/>
      <w:spacing w:after="120" w:line="580" w:lineRule="exact"/>
      <w:ind w:firstLine="200" w:firstLineChars="200"/>
      <w:jc w:val="both"/>
    </w:pPr>
    <w:rPr>
      <w:rFonts w:ascii="Times New Roman" w:hAnsi="Times New Roman" w:eastAsia="仿宋_GB2312" w:cs="Times New Roman"/>
      <w:kern w:val="2"/>
      <w:sz w:val="32"/>
      <w:szCs w:val="24"/>
      <w:lang w:val="en-US" w:eastAsia="zh-CN" w:bidi="ar-SA"/>
    </w:rPr>
  </w:style>
  <w:style w:type="paragraph" w:styleId="4">
    <w:name w:val="footer"/>
    <w:unhideWhenUsed/>
    <w:qFormat/>
    <w:uiPriority w:val="99"/>
    <w:pPr>
      <w:widowControl w:val="0"/>
      <w:tabs>
        <w:tab w:val="center" w:pos="4153"/>
        <w:tab w:val="right" w:pos="8306"/>
      </w:tabs>
      <w:snapToGrid w:val="0"/>
      <w:spacing w:line="580" w:lineRule="exact"/>
      <w:ind w:firstLine="200" w:firstLineChars="200"/>
      <w:jc w:val="center"/>
    </w:pPr>
    <w:rPr>
      <w:rFonts w:ascii="Times New Roman" w:hAnsi="Times New Roman" w:eastAsia="仿宋_GB2312" w:cs="Times New Roman"/>
      <w:kern w:val="2"/>
      <w:sz w:val="18"/>
      <w:szCs w:val="18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2.xml"/><Relationship Id="rId34" Type="http://schemas.openxmlformats.org/officeDocument/2006/relationships/fontTable" Target="fontTable.xml"/><Relationship Id="rId33" Type="http://schemas.openxmlformats.org/officeDocument/2006/relationships/numbering" Target="numbering.xml"/><Relationship Id="rId32" Type="http://schemas.openxmlformats.org/officeDocument/2006/relationships/customXml" Target="../customXml/item1.xml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footer" Target="foot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Office_11.8.6.8556_F1E327BC-269C-435d-A152-05C5408002CA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2024-05-21T09:20:00Z</dcterms:created>
  <dc:creator>Administrator</dc:creator>
  <cp:lastModifiedBy>Administrator</cp:lastModifiedBy>
  <dcterms:modified xsi:type="dcterms:W3CDTF">2024-05-21T09:22:54Z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2052-11.8.6.8556</vt:lpwstr>
  </property>
</Properties>
</file>