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pacing w:val="6"/>
          <w:sz w:val="44"/>
          <w:szCs w:val="44"/>
        </w:rPr>
        <w:t>2024年度综合考核指标考核</w:t>
      </w:r>
      <w:r>
        <w:rPr>
          <w:rFonts w:hint="eastAsia" w:ascii="方正小标宋_GBK" w:hAnsi="方正小标宋_GBK" w:eastAsia="方正小标宋_GBK" w:cs="方正小标宋_GBK"/>
          <w:color w:val="auto"/>
          <w:spacing w:val="6"/>
          <w:sz w:val="44"/>
          <w:szCs w:val="44"/>
          <w:lang w:eastAsia="zh-CN"/>
        </w:rPr>
        <w:t>结果</w:t>
      </w:r>
      <w:r>
        <w:rPr>
          <w:rFonts w:hint="eastAsia" w:ascii="方正小标宋_GBK" w:hAnsi="方正小标宋_GBK" w:eastAsia="方正小标宋_GBK" w:cs="方正小标宋_GBK"/>
          <w:color w:val="auto"/>
          <w:spacing w:val="6"/>
          <w:sz w:val="44"/>
          <w:szCs w:val="44"/>
        </w:rPr>
        <w:t>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eastAsia" w:ascii="Times New Roman" w:hAnsi="Times New Roman" w:eastAsia="方正小标宋简体" w:cs="Times New Roman"/>
          <w:color w:val="auto"/>
          <w:spacing w:val="6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简体" w:cs="Times New Roman"/>
          <w:color w:val="auto"/>
          <w:spacing w:val="6"/>
          <w:sz w:val="28"/>
          <w:szCs w:val="28"/>
          <w:u w:val="none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none"/>
          <w:lang w:val="en-US" w:eastAsia="zh-CN"/>
        </w:rPr>
        <w:t>考核指标名称：行政诉讼事项</w:t>
      </w:r>
    </w:p>
    <w:tbl>
      <w:tblPr>
        <w:tblStyle w:val="6"/>
        <w:tblW w:w="10078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156"/>
        <w:gridCol w:w="5596"/>
        <w:gridCol w:w="1211"/>
        <w:gridCol w:w="7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被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单位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  <w:t>实际分值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指标完成情况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考核得分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0078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6"/>
                <w:lang w:val="en-US" w:eastAsia="zh-CN"/>
              </w:rPr>
              <w:t>所有单位均完成目标任务不扣分。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</w:pPr>
      <w:r>
        <w:rPr>
          <w:rFonts w:hint="eastAsia" w:ascii="方正黑体_GBK" w:hAnsi="方正黑体_GBK" w:eastAsia="方正黑体_GBK" w:cs="方正黑体_GBK"/>
          <w:b/>
          <w:bCs/>
          <w:color w:val="auto"/>
          <w:spacing w:val="6"/>
          <w:sz w:val="21"/>
          <w:szCs w:val="21"/>
          <w:lang w:eastAsia="zh-CN"/>
        </w:rPr>
        <w:t>备注：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事项均按单项指标赋予的实际分值进行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考核；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2.所有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考核事项、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被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单位应考尽考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，不得遗漏考核事项、被考核单位；3.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按照“1个考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核事项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1张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表”的原则进行填报。</w:t>
      </w:r>
    </w:p>
    <w:sectPr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楷体简体">
    <w:altName w:val="楷体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791047"/>
    <w:rsid w:val="00936276"/>
    <w:rsid w:val="0717375D"/>
    <w:rsid w:val="0B1B7594"/>
    <w:rsid w:val="0C364685"/>
    <w:rsid w:val="1A2C70C8"/>
    <w:rsid w:val="1A9D1D74"/>
    <w:rsid w:val="1AE23C2A"/>
    <w:rsid w:val="1B5468D6"/>
    <w:rsid w:val="1E8F5E77"/>
    <w:rsid w:val="21D17B71"/>
    <w:rsid w:val="277420AE"/>
    <w:rsid w:val="2AF80F2D"/>
    <w:rsid w:val="2B655A0A"/>
    <w:rsid w:val="2F0F0E7C"/>
    <w:rsid w:val="31320346"/>
    <w:rsid w:val="350D28F8"/>
    <w:rsid w:val="35C83CF1"/>
    <w:rsid w:val="36B51A41"/>
    <w:rsid w:val="37EE4115"/>
    <w:rsid w:val="388270C3"/>
    <w:rsid w:val="3FEF404C"/>
    <w:rsid w:val="417A6E10"/>
    <w:rsid w:val="41840AC4"/>
    <w:rsid w:val="43791047"/>
    <w:rsid w:val="454964D0"/>
    <w:rsid w:val="47F646ED"/>
    <w:rsid w:val="49D24CE6"/>
    <w:rsid w:val="51025166"/>
    <w:rsid w:val="56AE7383"/>
    <w:rsid w:val="59166182"/>
    <w:rsid w:val="598002BB"/>
    <w:rsid w:val="5BA83AF9"/>
    <w:rsid w:val="5BB548CF"/>
    <w:rsid w:val="5E3B0C54"/>
    <w:rsid w:val="630C30EF"/>
    <w:rsid w:val="6C953C26"/>
    <w:rsid w:val="6D4B0788"/>
    <w:rsid w:val="70F829D5"/>
    <w:rsid w:val="71772B59"/>
    <w:rsid w:val="74FD680C"/>
    <w:rsid w:val="763C6BBA"/>
    <w:rsid w:val="7B9A4DB4"/>
    <w:rsid w:val="7C490589"/>
    <w:rsid w:val="7CE3052A"/>
    <w:rsid w:val="7DC205F3"/>
    <w:rsid w:val="7E2D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99"/>
    <w:pPr>
      <w:ind w:firstLine="680"/>
    </w:pPr>
    <w:rPr>
      <w:rFonts w:eastAsia="文鼎CS仿宋体"/>
    </w:rPr>
  </w:style>
  <w:style w:type="paragraph" w:styleId="3">
    <w:name w:val="Body Text"/>
    <w:basedOn w:val="1"/>
    <w:next w:val="4"/>
    <w:qFormat/>
    <w:uiPriority w:val="0"/>
    <w:pPr>
      <w:widowControl/>
      <w:spacing w:line="579" w:lineRule="exact"/>
      <w:ind w:firstLine="0" w:firstLineChars="0"/>
      <w:jc w:val="left"/>
    </w:pPr>
    <w:rPr>
      <w:kern w:val="0"/>
      <w:szCs w:val="20"/>
    </w:rPr>
  </w:style>
  <w:style w:type="paragraph" w:styleId="4">
    <w:name w:val="toc 5"/>
    <w:basedOn w:val="1"/>
    <w:next w:val="1"/>
    <w:unhideWhenUsed/>
    <w:qFormat/>
    <w:uiPriority w:val="39"/>
    <w:pPr>
      <w:ind w:left="1680"/>
    </w:pPr>
  </w:style>
  <w:style w:type="paragraph" w:styleId="5">
    <w:name w:val="toc 1"/>
    <w:basedOn w:val="1"/>
    <w:next w:val="1"/>
    <w:qFormat/>
    <w:uiPriority w:val="0"/>
    <w:pPr>
      <w:widowControl w:val="0"/>
      <w:jc w:val="both"/>
    </w:pPr>
    <w:rPr>
      <w:rFonts w:ascii="Times New Roman" w:hAnsi="Times New Roman" w:eastAsia="方正楷体简体" w:cs="Times New Roman"/>
      <w:sz w:val="32"/>
      <w:szCs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9">
    <w:name w:val="文本"/>
    <w:basedOn w:val="1"/>
    <w:next w:val="2"/>
    <w:qFormat/>
    <w:uiPriority w:val="0"/>
    <w:pPr>
      <w:spacing w:line="360" w:lineRule="auto"/>
      <w:ind w:firstLine="4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149</Words>
  <Characters>156</Characters>
  <Lines>0</Lines>
  <Paragraphs>0</Paragraphs>
  <TotalTime>521</TotalTime>
  <ScaleCrop>false</ScaleCrop>
  <LinksUpToDate>false</LinksUpToDate>
  <CharactersWithSpaces>156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2025-03-04T02:56:00Z</dcterms:created>
  <dc:creator>晨晨</dc:creator>
  <cp:lastModifiedBy>白开水</cp:lastModifiedBy>
  <dcterms:modified xsi:type="dcterms:W3CDTF">2025-03-24T01:44:03Z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FF75BEE67F3840C3B6EC0463BADEDF97_13</vt:lpwstr>
  </property>
  <property fmtid="{D5CDD505-2E9C-101B-9397-08002B2CF9AE}" pid="4" name="KSOTemplateDocerSaveRecord">
    <vt:lpwstr>eyJoZGlkIjoiNDNhNmQ0ZjczN2I3MmFlOGRlMDA2NDgyMWI2Y2E0MzEiLCJ1c2VySWQiOiIyMzQ0MjE2MjYifQ==</vt:lpwstr>
  </property>
</Properties>
</file>